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A" w:rsidRPr="00BC4ACD" w:rsidRDefault="002A730A" w:rsidP="002A730A">
      <w:pPr>
        <w:rPr>
          <w:color w:val="auto"/>
          <w:sz w:val="22"/>
        </w:rPr>
      </w:pPr>
      <w:r w:rsidRPr="00BC4ACD">
        <w:rPr>
          <w:rFonts w:hint="eastAsia"/>
          <w:color w:val="auto"/>
          <w:sz w:val="22"/>
        </w:rPr>
        <w:t>第</w:t>
      </w:r>
      <w:r w:rsidR="00382BFB">
        <w:rPr>
          <w:rFonts w:hint="eastAsia"/>
          <w:color w:val="auto"/>
          <w:sz w:val="22"/>
        </w:rPr>
        <w:t>10</w:t>
      </w:r>
      <w:bookmarkStart w:id="0" w:name="_GoBack"/>
      <w:bookmarkEnd w:id="0"/>
      <w:r w:rsidRPr="00BC4ACD">
        <w:rPr>
          <w:rFonts w:hint="eastAsia"/>
          <w:color w:val="auto"/>
          <w:sz w:val="22"/>
        </w:rPr>
        <w:t>号</w:t>
      </w:r>
      <w:r w:rsidR="00382BFB" w:rsidRPr="00BC4ACD">
        <w:rPr>
          <w:rFonts w:hint="eastAsia"/>
          <w:color w:val="auto"/>
          <w:sz w:val="22"/>
        </w:rPr>
        <w:t>様式</w:t>
      </w:r>
      <w:r w:rsidR="007D0869">
        <w:rPr>
          <w:rFonts w:hint="eastAsia"/>
          <w:color w:val="auto"/>
          <w:sz w:val="22"/>
        </w:rPr>
        <w:t>（第13条関係）</w:t>
      </w:r>
    </w:p>
    <w:p w:rsidR="002A730A" w:rsidRPr="002B55B5" w:rsidRDefault="002A730A" w:rsidP="002A730A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2A730A" w:rsidRPr="00C66F35" w:rsidRDefault="002A730A" w:rsidP="002A730A">
      <w:pPr>
        <w:spacing w:line="320" w:lineRule="exact"/>
        <w:jc w:val="center"/>
        <w:rPr>
          <w:color w:val="auto"/>
          <w:sz w:val="32"/>
          <w:szCs w:val="24"/>
        </w:rPr>
      </w:pPr>
      <w:r w:rsidRPr="00C66F35">
        <w:rPr>
          <w:rFonts w:hint="eastAsia"/>
          <w:color w:val="auto"/>
          <w:sz w:val="32"/>
          <w:szCs w:val="24"/>
        </w:rPr>
        <w:t>経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営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再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開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届</w:t>
      </w:r>
    </w:p>
    <w:p w:rsidR="002A730A" w:rsidRPr="00C66F35" w:rsidRDefault="002A730A" w:rsidP="002A730A">
      <w:pPr>
        <w:spacing w:line="320" w:lineRule="exact"/>
        <w:rPr>
          <w:rFonts w:eastAsia="ＭＳ ゴシック"/>
          <w:color w:val="auto"/>
          <w:sz w:val="32"/>
          <w:szCs w:val="24"/>
        </w:rPr>
      </w:pPr>
    </w:p>
    <w:p w:rsidR="002A730A" w:rsidRPr="000E4266" w:rsidRDefault="002A730A" w:rsidP="009800D5">
      <w:pPr>
        <w:spacing w:line="320" w:lineRule="exact"/>
        <w:jc w:val="right"/>
        <w:rPr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>令和</w:t>
      </w:r>
      <w:r w:rsidR="00081B9A" w:rsidRPr="000E4266">
        <w:rPr>
          <w:rFonts w:hint="eastAsia"/>
          <w:color w:val="auto"/>
          <w:sz w:val="24"/>
          <w:szCs w:val="24"/>
        </w:rPr>
        <w:t xml:space="preserve">　</w:t>
      </w:r>
      <w:r w:rsidR="007D53A5" w:rsidRPr="000E4266">
        <w:rPr>
          <w:rFonts w:hint="eastAsia"/>
          <w:color w:val="auto"/>
          <w:sz w:val="24"/>
          <w:szCs w:val="24"/>
        </w:rPr>
        <w:t xml:space="preserve">　</w:t>
      </w:r>
      <w:r w:rsidR="00081B9A" w:rsidRPr="000E4266">
        <w:rPr>
          <w:rFonts w:hint="eastAsia"/>
          <w:color w:val="auto"/>
          <w:sz w:val="24"/>
          <w:szCs w:val="24"/>
        </w:rPr>
        <w:t xml:space="preserve">年　　月　　</w:t>
      </w:r>
      <w:r w:rsidRPr="000E4266">
        <w:rPr>
          <w:rFonts w:hint="eastAsia"/>
          <w:color w:val="auto"/>
          <w:sz w:val="24"/>
          <w:szCs w:val="24"/>
        </w:rPr>
        <w:t>日</w:t>
      </w:r>
    </w:p>
    <w:p w:rsidR="002A730A" w:rsidRPr="000E4266" w:rsidRDefault="002A730A" w:rsidP="002A730A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 xml:space="preserve">　　　　　　　　　</w:t>
      </w:r>
      <w:r w:rsidRPr="000E426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2A730A" w:rsidRPr="000E4266" w:rsidRDefault="002A730A" w:rsidP="002A730A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2A730A" w:rsidRPr="000E4266" w:rsidRDefault="007D0869" w:rsidP="00A85B36">
      <w:pPr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国見町</w:t>
      </w:r>
      <w:r w:rsidR="002A730A" w:rsidRPr="000E4266">
        <w:rPr>
          <w:rFonts w:hint="eastAsia"/>
          <w:color w:val="auto"/>
          <w:sz w:val="24"/>
          <w:szCs w:val="24"/>
        </w:rPr>
        <w:t>長　様</w:t>
      </w:r>
    </w:p>
    <w:p w:rsidR="002A730A" w:rsidRPr="00E35104" w:rsidRDefault="002A730A" w:rsidP="002A730A">
      <w:pPr>
        <w:wordWrap w:val="0"/>
        <w:spacing w:line="240" w:lineRule="atLeast"/>
        <w:ind w:right="1506"/>
        <w:rPr>
          <w:rFonts w:hAnsi="Times New Roman" w:cs="Times New Roman"/>
          <w:color w:val="auto"/>
          <w:sz w:val="24"/>
          <w:szCs w:val="24"/>
        </w:rPr>
      </w:pPr>
      <w:r w:rsidRPr="00E35104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4B374F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E35104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Default="00081B9A" w:rsidP="004B374F">
      <w:pPr>
        <w:ind w:right="-1" w:firstLineChars="2200" w:firstLine="52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氏　名</w:t>
      </w:r>
      <w:r w:rsidR="004B374F">
        <w:rPr>
          <w:rFonts w:hint="eastAsia"/>
          <w:color w:val="auto"/>
          <w:sz w:val="24"/>
          <w:szCs w:val="24"/>
        </w:rPr>
        <w:t xml:space="preserve">：　　　　　　　　　　　　　</w:t>
      </w:r>
    </w:p>
    <w:p w:rsidR="00081B9A" w:rsidRPr="00E35104" w:rsidRDefault="00081B9A" w:rsidP="00081B9A">
      <w:pPr>
        <w:ind w:right="-1" w:firstLineChars="2100" w:firstLine="5040"/>
        <w:rPr>
          <w:color w:val="auto"/>
          <w:sz w:val="24"/>
          <w:szCs w:val="24"/>
        </w:rPr>
      </w:pPr>
    </w:p>
    <w:p w:rsidR="002A730A" w:rsidRPr="00E35104" w:rsidRDefault="002A730A" w:rsidP="00985E8B">
      <w:pPr>
        <w:autoSpaceDE w:val="0"/>
        <w:autoSpaceDN w:val="0"/>
        <w:adjustRightInd w:val="0"/>
        <w:ind w:firstLineChars="100" w:firstLine="240"/>
        <w:rPr>
          <w:color w:val="auto"/>
          <w:sz w:val="24"/>
          <w:szCs w:val="24"/>
        </w:rPr>
      </w:pPr>
      <w:r w:rsidRPr="00E35104">
        <w:rPr>
          <w:rFonts w:hint="eastAsia"/>
          <w:color w:val="auto"/>
          <w:sz w:val="24"/>
          <w:szCs w:val="24"/>
        </w:rPr>
        <w:t>農業次世代人</w:t>
      </w:r>
      <w:r w:rsidR="00364D40">
        <w:rPr>
          <w:rFonts w:hint="eastAsia"/>
          <w:color w:val="auto"/>
          <w:sz w:val="24"/>
          <w:szCs w:val="24"/>
        </w:rPr>
        <w:t>材投資資金の受給を再開しますので</w:t>
      </w:r>
      <w:r w:rsidR="00364D40" w:rsidRPr="00313821">
        <w:rPr>
          <w:rFonts w:hint="eastAsia"/>
          <w:color w:val="auto"/>
          <w:sz w:val="24"/>
          <w:szCs w:val="24"/>
        </w:rPr>
        <w:t>、</w:t>
      </w:r>
      <w:r w:rsidR="00313821" w:rsidRPr="00313821">
        <w:rPr>
          <w:rFonts w:cs="ＭＳ明朝" w:hint="eastAsia"/>
          <w:sz w:val="24"/>
          <w:szCs w:val="24"/>
        </w:rPr>
        <w:t>国見町農業次世代人材投資資金</w:t>
      </w:r>
      <w:r w:rsidR="00313821" w:rsidRPr="00313821">
        <w:rPr>
          <w:rFonts w:cs="ＭＳ明朝"/>
          <w:sz w:val="24"/>
          <w:szCs w:val="24"/>
        </w:rPr>
        <w:t>(</w:t>
      </w:r>
      <w:r w:rsidR="00313821" w:rsidRPr="00313821">
        <w:rPr>
          <w:rFonts w:cs="ＭＳ明朝" w:hint="eastAsia"/>
          <w:sz w:val="24"/>
          <w:szCs w:val="24"/>
        </w:rPr>
        <w:t>経営開始型</w:t>
      </w:r>
      <w:r w:rsidR="00313821" w:rsidRPr="00313821">
        <w:rPr>
          <w:rFonts w:cs="ＭＳ明朝"/>
          <w:sz w:val="24"/>
          <w:szCs w:val="24"/>
        </w:rPr>
        <w:t xml:space="preserve">) </w:t>
      </w:r>
      <w:r w:rsidR="00313821" w:rsidRPr="00313821">
        <w:rPr>
          <w:rFonts w:cs="ＭＳ明朝" w:hint="eastAsia"/>
          <w:sz w:val="24"/>
          <w:szCs w:val="24"/>
        </w:rPr>
        <w:t>交付要綱</w:t>
      </w:r>
      <w:r w:rsidRPr="00313821">
        <w:rPr>
          <w:rFonts w:hint="eastAsia"/>
          <w:color w:val="auto"/>
          <w:sz w:val="24"/>
          <w:szCs w:val="24"/>
        </w:rPr>
        <w:t>の規定に基づ</w:t>
      </w:r>
      <w:r w:rsidRPr="00E35104">
        <w:rPr>
          <w:rFonts w:hint="eastAsia"/>
          <w:color w:val="auto"/>
          <w:sz w:val="24"/>
          <w:szCs w:val="24"/>
        </w:rPr>
        <w:t>き経営再開届を提出します。</w:t>
      </w: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  <w:r w:rsidRPr="00E35104">
        <w:rPr>
          <w:rFonts w:hint="eastAsia"/>
          <w:color w:val="auto"/>
          <w:sz w:val="24"/>
          <w:szCs w:val="24"/>
        </w:rPr>
        <w:t xml:space="preserve">　</w:t>
      </w: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804"/>
      </w:tblGrid>
      <w:tr w:rsidR="002A730A" w:rsidRPr="00E35104" w:rsidTr="009800D5">
        <w:trPr>
          <w:trHeight w:val="765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2A730A" w:rsidRPr="00E35104" w:rsidTr="009800D5">
        <w:trPr>
          <w:trHeight w:val="743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2A730A" w:rsidRPr="00E35104" w:rsidTr="009800D5">
        <w:trPr>
          <w:trHeight w:val="129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Pr="00E35104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</w:tbl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26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3821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2BFB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0869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6792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5E8B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2686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03B2"/>
    <w:rsid w:val="00BB375E"/>
    <w:rsid w:val="00BB4F9E"/>
    <w:rsid w:val="00BC056A"/>
    <w:rsid w:val="00BC4ACD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590DF64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5235-9443-4289-8A39-AD011087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佐藤　智宏</cp:lastModifiedBy>
  <cp:revision>6</cp:revision>
  <cp:lastPrinted>2021-09-13T05:58:00Z</cp:lastPrinted>
  <dcterms:created xsi:type="dcterms:W3CDTF">2021-09-10T02:58:00Z</dcterms:created>
  <dcterms:modified xsi:type="dcterms:W3CDTF">2021-09-15T01:15:00Z</dcterms:modified>
</cp:coreProperties>
</file>